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9F" w:rsidRDefault="00EC522F">
      <w:r>
        <w:rPr>
          <w:noProof/>
          <w:lang w:eastAsia="pt-BR"/>
        </w:rPr>
        <w:drawing>
          <wp:inline distT="0" distB="0" distL="0" distR="0" wp14:anchorId="73127867" wp14:editId="19EBB8FB">
            <wp:extent cx="5939790" cy="3383915"/>
            <wp:effectExtent l="0" t="0" r="381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B8B" w:rsidRDefault="00DA1B8B"/>
    <w:p w:rsidR="00DA1B8B" w:rsidRDefault="00DA1B8B" w:rsidP="00BB6493">
      <w:pPr>
        <w:ind w:left="-993" w:firstLine="993"/>
      </w:pPr>
    </w:p>
    <w:p w:rsidR="00DA1B8B" w:rsidRDefault="00DA1B8B"/>
    <w:p w:rsidR="00DA1B8B" w:rsidRPr="004322A2" w:rsidRDefault="00DA1B8B" w:rsidP="00DA1B8B">
      <w:pPr>
        <w:pStyle w:val="Default"/>
        <w:tabs>
          <w:tab w:val="left" w:pos="708"/>
          <w:tab w:val="left" w:pos="1416"/>
          <w:tab w:val="left" w:pos="2280"/>
        </w:tabs>
        <w:spacing w:line="360" w:lineRule="auto"/>
        <w:rPr>
          <w:sz w:val="22"/>
          <w:szCs w:val="22"/>
        </w:rPr>
      </w:pPr>
      <w:r w:rsidRPr="004322A2">
        <w:rPr>
          <w:sz w:val="22"/>
          <w:szCs w:val="22"/>
        </w:rPr>
        <w:t xml:space="preserve">(*) Relatório de Análise Econômica e Financeira – </w:t>
      </w:r>
      <w:r w:rsidR="00EC522F">
        <w:rPr>
          <w:sz w:val="22"/>
          <w:szCs w:val="22"/>
        </w:rPr>
        <w:t>3</w:t>
      </w:r>
      <w:r w:rsidRPr="004322A2">
        <w:rPr>
          <w:sz w:val="22"/>
          <w:szCs w:val="22"/>
        </w:rPr>
        <w:t>º trimestre 20</w:t>
      </w:r>
      <w:r w:rsidR="00BB6493">
        <w:rPr>
          <w:sz w:val="22"/>
          <w:szCs w:val="22"/>
        </w:rPr>
        <w:t>2</w:t>
      </w:r>
      <w:r w:rsidR="00A662B4">
        <w:rPr>
          <w:sz w:val="22"/>
          <w:szCs w:val="22"/>
        </w:rPr>
        <w:t>2</w:t>
      </w:r>
      <w:r w:rsidR="0095487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Pág </w:t>
      </w:r>
      <w:r w:rsidR="00A662B4">
        <w:rPr>
          <w:sz w:val="22"/>
          <w:szCs w:val="22"/>
        </w:rPr>
        <w:t>5</w:t>
      </w:r>
      <w:r w:rsidR="00EC522F">
        <w:rPr>
          <w:sz w:val="22"/>
          <w:szCs w:val="22"/>
        </w:rPr>
        <w:t>0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Pr="004322A2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4322A2">
        <w:rPr>
          <w:sz w:val="22"/>
          <w:szCs w:val="22"/>
        </w:rPr>
        <w:t xml:space="preserve">Fonte : </w:t>
      </w:r>
      <w:hyperlink r:id="rId7" w:history="1">
        <w:r w:rsidRPr="004322A2">
          <w:rPr>
            <w:rStyle w:val="Hyperlink"/>
            <w:sz w:val="22"/>
            <w:szCs w:val="22"/>
          </w:rPr>
          <w:t>www.bradescori.com.br</w:t>
        </w:r>
      </w:hyperlink>
    </w:p>
    <w:p w:rsidR="00DA1B8B" w:rsidRDefault="00DA1B8B"/>
    <w:sectPr w:rsidR="00DA1B8B" w:rsidSect="00BB6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B4" w:rsidRDefault="00A662B4" w:rsidP="00A662B4">
      <w:pPr>
        <w:spacing w:after="0" w:line="240" w:lineRule="auto"/>
      </w:pPr>
      <w:r>
        <w:separator/>
      </w:r>
    </w:p>
  </w:endnote>
  <w:endnote w:type="continuationSeparator" w:id="0">
    <w:p w:rsidR="00A662B4" w:rsidRDefault="00A662B4" w:rsidP="00A6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radesco San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B4" w:rsidRDefault="00A662B4" w:rsidP="00A662B4">
      <w:pPr>
        <w:spacing w:after="0" w:line="240" w:lineRule="auto"/>
      </w:pPr>
      <w:r>
        <w:separator/>
      </w:r>
    </w:p>
  </w:footnote>
  <w:footnote w:type="continuationSeparator" w:id="0">
    <w:p w:rsidR="00A662B4" w:rsidRDefault="00A662B4" w:rsidP="00A66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B4" w:rsidRDefault="00A662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8B"/>
    <w:rsid w:val="00122B4F"/>
    <w:rsid w:val="008413AB"/>
    <w:rsid w:val="00954877"/>
    <w:rsid w:val="00A662B4"/>
    <w:rsid w:val="00BB6493"/>
    <w:rsid w:val="00DA1B8B"/>
    <w:rsid w:val="00EC522F"/>
    <w:rsid w:val="00F8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2438EC"/>
  <w15:chartTrackingRefBased/>
  <w15:docId w15:val="{B4C9CDBD-795C-40DA-A19A-7F4EE61A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adesco Sans" w:eastAsiaTheme="minorHAnsi" w:hAnsi="Bradesco Sans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A1B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DA1B8B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662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662B4"/>
  </w:style>
  <w:style w:type="paragraph" w:styleId="Rodap">
    <w:name w:val="footer"/>
    <w:basedOn w:val="Normal"/>
    <w:link w:val="RodapChar"/>
    <w:uiPriority w:val="99"/>
    <w:unhideWhenUsed/>
    <w:rsid w:val="00A662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6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adescori.com.br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6" ma:contentTypeDescription="Crie um novo documento." ma:contentTypeScope="" ma:versionID="1e60cfbec264d2f91caa540623c91e8f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2e921b291e021498c3073410cf641466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fba4ee3-10d2-4154-bd15-9737ba1bb1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4531cb-074b-4b10-9c47-7c0dff069ec7}" ma:internalName="TaxCatchAll" ma:showField="CatchAllData" ma:web="54ed6347-2866-4686-b5b1-c7df6d3cd5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80C3BB-2C7A-4EEB-85FB-65AE327F611F}"/>
</file>

<file path=customXml/itemProps2.xml><?xml version="1.0" encoding="utf-8"?>
<ds:datastoreItem xmlns:ds="http://schemas.openxmlformats.org/officeDocument/2006/customXml" ds:itemID="{C10BB64D-A341-493A-8004-210E22FE51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helpdesk</dc:creator>
  <cp:keywords/>
  <dc:description/>
  <cp:lastModifiedBy>SIMONE PENHA CHERRUTTI</cp:lastModifiedBy>
  <cp:revision>2</cp:revision>
  <dcterms:created xsi:type="dcterms:W3CDTF">2022-11-10T13:53:00Z</dcterms:created>
  <dcterms:modified xsi:type="dcterms:W3CDTF">2022-11-10T13:53:00Z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fed9c9-9e02-402c-91c6-79672c367b2e_Enabled">
    <vt:lpwstr>true</vt:lpwstr>
  </property>
  <property fmtid="{D5CDD505-2E9C-101B-9397-08002B2CF9AE}" pid="3" name="MSIP_Label_d3fed9c9-9e02-402c-91c6-79672c367b2e_SetDate">
    <vt:lpwstr>2022-09-02T16:37:28Z</vt:lpwstr>
  </property>
  <property fmtid="{D5CDD505-2E9C-101B-9397-08002B2CF9AE}" pid="4" name="MSIP_Label_d3fed9c9-9e02-402c-91c6-79672c367b2e_Method">
    <vt:lpwstr>Standard</vt:lpwstr>
  </property>
  <property fmtid="{D5CDD505-2E9C-101B-9397-08002B2CF9AE}" pid="5" name="MSIP_Label_d3fed9c9-9e02-402c-91c6-79672c367b2e_Name">
    <vt:lpwstr>d3fed9c9-9e02-402c-91c6-79672c367b2e</vt:lpwstr>
  </property>
  <property fmtid="{D5CDD505-2E9C-101B-9397-08002B2CF9AE}" pid="6" name="MSIP_Label_d3fed9c9-9e02-402c-91c6-79672c367b2e_SiteId">
    <vt:lpwstr>ccd25372-eb59-436a-ad74-78a49d784cf3</vt:lpwstr>
  </property>
  <property fmtid="{D5CDD505-2E9C-101B-9397-08002B2CF9AE}" pid="7" name="MSIP_Label_d3fed9c9-9e02-402c-91c6-79672c367b2e_ActionId">
    <vt:lpwstr>84c27580-41c2-4cbe-9ec4-1a16a81d390b</vt:lpwstr>
  </property>
  <property fmtid="{D5CDD505-2E9C-101B-9397-08002B2CF9AE}" pid="8" name="MSIP_Label_d3fed9c9-9e02-402c-91c6-79672c367b2e_ContentBits">
    <vt:lpwstr>0</vt:lpwstr>
  </property>
</Properties>
</file>